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A72" w:rsidRPr="00543A72" w:rsidRDefault="00543A72" w:rsidP="00543A72">
      <w:pPr>
        <w:shd w:val="clear" w:color="auto" w:fill="FAFCFF"/>
        <w:spacing w:after="100" w:afterAutospacing="1" w:line="240" w:lineRule="auto"/>
        <w:jc w:val="center"/>
        <w:outlineLvl w:val="2"/>
        <w:rPr>
          <w:rFonts w:ascii="LatoWeb" w:eastAsia="Times New Roman" w:hAnsi="LatoWeb" w:cs="Times New Roman"/>
          <w:b/>
          <w:bCs/>
          <w:color w:val="0B1F33"/>
          <w:sz w:val="27"/>
          <w:szCs w:val="27"/>
          <w:lang w:eastAsia="ru-RU"/>
        </w:rPr>
      </w:pPr>
      <w:r>
        <w:rPr>
          <w:rFonts w:ascii="LatoWeb" w:eastAsia="Times New Roman" w:hAnsi="LatoWeb" w:cs="Times New Roman" w:hint="eastAsia"/>
          <w:b/>
          <w:bCs/>
          <w:color w:val="0B1F33"/>
          <w:sz w:val="27"/>
          <w:szCs w:val="27"/>
          <w:lang w:eastAsia="ru-RU"/>
        </w:rPr>
        <w:t>О</w:t>
      </w:r>
      <w:r>
        <w:rPr>
          <w:rFonts w:ascii="LatoWeb" w:eastAsia="Times New Roman" w:hAnsi="LatoWeb" w:cs="Times New Roman"/>
          <w:b/>
          <w:bCs/>
          <w:color w:val="0B1F33"/>
          <w:sz w:val="27"/>
          <w:szCs w:val="27"/>
          <w:lang w:eastAsia="ru-RU"/>
        </w:rPr>
        <w:t xml:space="preserve"> </w:t>
      </w:r>
      <w:r>
        <w:rPr>
          <w:rFonts w:ascii="LatoWeb" w:eastAsia="Times New Roman" w:hAnsi="LatoWeb" w:cs="Times New Roman" w:hint="eastAsia"/>
          <w:b/>
          <w:bCs/>
          <w:color w:val="0B1F33"/>
          <w:sz w:val="27"/>
          <w:szCs w:val="27"/>
          <w:lang w:eastAsia="ru-RU"/>
        </w:rPr>
        <w:t>Н</w:t>
      </w:r>
      <w:r w:rsidRPr="00543A72">
        <w:rPr>
          <w:rFonts w:ascii="LatoWeb" w:eastAsia="Times New Roman" w:hAnsi="LatoWeb" w:cs="Times New Roman" w:hint="eastAsia"/>
          <w:b/>
          <w:bCs/>
          <w:color w:val="0B1F33"/>
          <w:sz w:val="27"/>
          <w:szCs w:val="27"/>
          <w:lang w:eastAsia="ru-RU"/>
        </w:rPr>
        <w:t>АЛИЧИ</w:t>
      </w:r>
      <w:r>
        <w:rPr>
          <w:rFonts w:ascii="LatoWeb" w:eastAsia="Times New Roman" w:hAnsi="LatoWeb" w:cs="Times New Roman" w:hint="eastAsia"/>
          <w:b/>
          <w:bCs/>
          <w:color w:val="0B1F33"/>
          <w:sz w:val="27"/>
          <w:szCs w:val="27"/>
          <w:lang w:eastAsia="ru-RU"/>
        </w:rPr>
        <w:t>И</w:t>
      </w:r>
      <w:r w:rsidRPr="00543A72">
        <w:rPr>
          <w:rFonts w:ascii="LatoWeb" w:eastAsia="Times New Roman" w:hAnsi="LatoWeb" w:cs="Times New Roman"/>
          <w:b/>
          <w:bCs/>
          <w:color w:val="0B1F33"/>
          <w:sz w:val="27"/>
          <w:szCs w:val="27"/>
          <w:lang w:eastAsia="ru-RU"/>
        </w:rPr>
        <w:t xml:space="preserve"> </w:t>
      </w:r>
      <w:r w:rsidRPr="00543A72">
        <w:rPr>
          <w:rFonts w:ascii="LatoWeb" w:eastAsia="Times New Roman" w:hAnsi="LatoWeb" w:cs="Times New Roman" w:hint="eastAsia"/>
          <w:b/>
          <w:bCs/>
          <w:color w:val="0B1F33"/>
          <w:sz w:val="27"/>
          <w:szCs w:val="27"/>
          <w:lang w:eastAsia="ru-RU"/>
        </w:rPr>
        <w:t>ОБОРУДОВАННЫХ</w:t>
      </w:r>
      <w:r w:rsidRPr="00543A72">
        <w:rPr>
          <w:rFonts w:ascii="LatoWeb" w:eastAsia="Times New Roman" w:hAnsi="LatoWeb" w:cs="Times New Roman"/>
          <w:b/>
          <w:bCs/>
          <w:color w:val="0B1F33"/>
          <w:sz w:val="27"/>
          <w:szCs w:val="27"/>
          <w:lang w:eastAsia="ru-RU"/>
        </w:rPr>
        <w:t xml:space="preserve"> </w:t>
      </w:r>
      <w:r w:rsidRPr="00543A72">
        <w:rPr>
          <w:rFonts w:ascii="LatoWeb" w:eastAsia="Times New Roman" w:hAnsi="LatoWeb" w:cs="Times New Roman" w:hint="eastAsia"/>
          <w:b/>
          <w:bCs/>
          <w:color w:val="0B1F33"/>
          <w:sz w:val="27"/>
          <w:szCs w:val="27"/>
          <w:lang w:eastAsia="ru-RU"/>
        </w:rPr>
        <w:t>ОБЪЕКТОВ</w:t>
      </w:r>
      <w:r w:rsidRPr="00543A72">
        <w:rPr>
          <w:rFonts w:ascii="LatoWeb" w:eastAsia="Times New Roman" w:hAnsi="LatoWeb" w:cs="Times New Roman"/>
          <w:b/>
          <w:bCs/>
          <w:color w:val="0B1F33"/>
          <w:sz w:val="27"/>
          <w:szCs w:val="27"/>
          <w:lang w:eastAsia="ru-RU"/>
        </w:rPr>
        <w:t xml:space="preserve"> </w:t>
      </w:r>
      <w:r w:rsidRPr="00543A72">
        <w:rPr>
          <w:rFonts w:ascii="LatoWeb" w:eastAsia="Times New Roman" w:hAnsi="LatoWeb" w:cs="Times New Roman" w:hint="eastAsia"/>
          <w:b/>
          <w:bCs/>
          <w:color w:val="0B1F33"/>
          <w:sz w:val="27"/>
          <w:szCs w:val="27"/>
          <w:lang w:eastAsia="ru-RU"/>
        </w:rPr>
        <w:t>ДЛЯ</w:t>
      </w:r>
      <w:r w:rsidRPr="00543A72">
        <w:rPr>
          <w:rFonts w:ascii="LatoWeb" w:eastAsia="Times New Roman" w:hAnsi="LatoWeb" w:cs="Times New Roman"/>
          <w:b/>
          <w:bCs/>
          <w:color w:val="0B1F33"/>
          <w:sz w:val="27"/>
          <w:szCs w:val="27"/>
          <w:lang w:eastAsia="ru-RU"/>
        </w:rPr>
        <w:t xml:space="preserve"> </w:t>
      </w:r>
      <w:r w:rsidRPr="00543A72">
        <w:rPr>
          <w:rFonts w:ascii="LatoWeb" w:eastAsia="Times New Roman" w:hAnsi="LatoWeb" w:cs="Times New Roman" w:hint="eastAsia"/>
          <w:b/>
          <w:bCs/>
          <w:color w:val="0B1F33"/>
          <w:sz w:val="27"/>
          <w:szCs w:val="27"/>
          <w:lang w:eastAsia="ru-RU"/>
        </w:rPr>
        <w:t>ПРОВЕДЕНИЯ</w:t>
      </w:r>
      <w:r w:rsidRPr="00543A72">
        <w:rPr>
          <w:rFonts w:ascii="LatoWeb" w:eastAsia="Times New Roman" w:hAnsi="LatoWeb" w:cs="Times New Roman"/>
          <w:b/>
          <w:bCs/>
          <w:color w:val="0B1F33"/>
          <w:sz w:val="27"/>
          <w:szCs w:val="27"/>
          <w:lang w:eastAsia="ru-RU"/>
        </w:rPr>
        <w:t xml:space="preserve"> </w:t>
      </w:r>
      <w:r w:rsidRPr="00543A72">
        <w:rPr>
          <w:rFonts w:ascii="LatoWeb" w:eastAsia="Times New Roman" w:hAnsi="LatoWeb" w:cs="Times New Roman" w:hint="eastAsia"/>
          <w:b/>
          <w:bCs/>
          <w:color w:val="0B1F33"/>
          <w:sz w:val="27"/>
          <w:szCs w:val="27"/>
          <w:lang w:eastAsia="ru-RU"/>
        </w:rPr>
        <w:t>ПРАКТИЧЕСКИХ</w:t>
      </w:r>
      <w:r w:rsidRPr="00543A72">
        <w:rPr>
          <w:rFonts w:ascii="LatoWeb" w:eastAsia="Times New Roman" w:hAnsi="LatoWeb" w:cs="Times New Roman"/>
          <w:b/>
          <w:bCs/>
          <w:color w:val="0B1F33"/>
          <w:sz w:val="27"/>
          <w:szCs w:val="27"/>
          <w:lang w:eastAsia="ru-RU"/>
        </w:rPr>
        <w:t xml:space="preserve"> </w:t>
      </w:r>
      <w:r w:rsidRPr="00543A72">
        <w:rPr>
          <w:rFonts w:ascii="LatoWeb" w:eastAsia="Times New Roman" w:hAnsi="LatoWeb" w:cs="Times New Roman" w:hint="eastAsia"/>
          <w:b/>
          <w:bCs/>
          <w:color w:val="0B1F33"/>
          <w:sz w:val="27"/>
          <w:szCs w:val="27"/>
          <w:lang w:eastAsia="ru-RU"/>
        </w:rPr>
        <w:t>ЗАНЯТИЙ</w:t>
      </w:r>
    </w:p>
    <w:p w:rsidR="005A61C5" w:rsidRPr="005A61C5" w:rsidRDefault="005A61C5" w:rsidP="005A61C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A61C5" w:rsidRPr="005A61C5" w:rsidRDefault="005A61C5" w:rsidP="005A61C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A61C5">
        <w:rPr>
          <w:rFonts w:ascii="Times New Roman" w:hAnsi="Times New Roman" w:cs="Times New Roman"/>
          <w:sz w:val="28"/>
          <w:szCs w:val="28"/>
        </w:rPr>
        <w:t xml:space="preserve">Объекты для проведения практических занятий с обучающимися, </w:t>
      </w:r>
      <w:r w:rsidRPr="005A61C5">
        <w:rPr>
          <w:rFonts w:ascii="Times New Roman" w:hAnsi="Times New Roman" w:cs="Times New Roman"/>
          <w:color w:val="2D2D2D"/>
          <w:sz w:val="28"/>
          <w:szCs w:val="28"/>
          <w:shd w:val="clear" w:color="auto" w:fill="F9F9F9"/>
        </w:rPr>
        <w:t xml:space="preserve">в том числе для детей инвалидов </w:t>
      </w:r>
      <w:r w:rsidRPr="005A61C5">
        <w:rPr>
          <w:rFonts w:ascii="Times New Roman" w:hAnsi="Times New Roman" w:cs="Times New Roman"/>
          <w:sz w:val="28"/>
          <w:szCs w:val="28"/>
        </w:rPr>
        <w:t xml:space="preserve">включают в </w:t>
      </w:r>
      <w:r w:rsidRPr="005A61C5">
        <w:rPr>
          <w:rFonts w:ascii="Times New Roman" w:hAnsi="Times New Roman" w:cs="Times New Roman"/>
          <w:sz w:val="28"/>
          <w:szCs w:val="28"/>
        </w:rPr>
        <w:t>себя объединенные</w:t>
      </w:r>
      <w:r w:rsidRPr="005A61C5">
        <w:rPr>
          <w:rFonts w:ascii="Times New Roman" w:hAnsi="Times New Roman" w:cs="Times New Roman"/>
          <w:sz w:val="28"/>
          <w:szCs w:val="28"/>
        </w:rPr>
        <w:t xml:space="preserve"> музыкальный и спортивный залы  </w:t>
      </w:r>
    </w:p>
    <w:p w:rsidR="005A61C5" w:rsidRPr="005A61C5" w:rsidRDefault="005A61C5" w:rsidP="005A61C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61C5">
        <w:rPr>
          <w:rFonts w:ascii="Times New Roman" w:hAnsi="Times New Roman" w:cs="Times New Roman"/>
          <w:sz w:val="28"/>
          <w:szCs w:val="28"/>
        </w:rPr>
        <w:t xml:space="preserve">Музыкальный зал предназначен для: </w:t>
      </w:r>
    </w:p>
    <w:p w:rsidR="005A61C5" w:rsidRPr="005A61C5" w:rsidRDefault="005A61C5" w:rsidP="005A61C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61C5">
        <w:rPr>
          <w:rFonts w:ascii="Times New Roman" w:hAnsi="Times New Roman" w:cs="Times New Roman"/>
          <w:sz w:val="28"/>
          <w:szCs w:val="28"/>
        </w:rPr>
        <w:t xml:space="preserve">- проведения занятий по музыке с детьми всех возрастов; </w:t>
      </w:r>
    </w:p>
    <w:p w:rsidR="005A61C5" w:rsidRPr="005A61C5" w:rsidRDefault="005A61C5" w:rsidP="005A61C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61C5">
        <w:rPr>
          <w:rFonts w:ascii="Times New Roman" w:hAnsi="Times New Roman" w:cs="Times New Roman"/>
          <w:sz w:val="28"/>
          <w:szCs w:val="28"/>
        </w:rPr>
        <w:t xml:space="preserve">- осуществления индивидуальной работы с воспитанниками; </w:t>
      </w:r>
    </w:p>
    <w:p w:rsidR="005A61C5" w:rsidRPr="005A61C5" w:rsidRDefault="005A61C5" w:rsidP="005A61C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61C5">
        <w:rPr>
          <w:rFonts w:ascii="Times New Roman" w:hAnsi="Times New Roman" w:cs="Times New Roman"/>
          <w:sz w:val="28"/>
          <w:szCs w:val="28"/>
        </w:rPr>
        <w:t xml:space="preserve">- проведения праздников, развлечений, спектаклей, в том числе с участием родителей (законных представителей) воспитанников. </w:t>
      </w:r>
    </w:p>
    <w:p w:rsidR="005A61C5" w:rsidRPr="005A61C5" w:rsidRDefault="005A61C5" w:rsidP="005A61C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61C5">
        <w:rPr>
          <w:rFonts w:ascii="Times New Roman" w:hAnsi="Times New Roman" w:cs="Times New Roman"/>
          <w:sz w:val="28"/>
          <w:szCs w:val="28"/>
        </w:rPr>
        <w:t xml:space="preserve">Оснащение музыкального зала включает: </w:t>
      </w:r>
    </w:p>
    <w:p w:rsidR="005A61C5" w:rsidRPr="005A61C5" w:rsidRDefault="005A61C5" w:rsidP="005A61C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61C5">
        <w:rPr>
          <w:rFonts w:ascii="Times New Roman" w:hAnsi="Times New Roman" w:cs="Times New Roman"/>
          <w:sz w:val="28"/>
          <w:szCs w:val="28"/>
        </w:rPr>
        <w:t xml:space="preserve">-набор детских музыкальных инструментов; </w:t>
      </w:r>
    </w:p>
    <w:p w:rsidR="005A61C5" w:rsidRPr="005A61C5" w:rsidRDefault="005A61C5" w:rsidP="005A61C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61C5">
        <w:rPr>
          <w:rFonts w:ascii="Times New Roman" w:hAnsi="Times New Roman" w:cs="Times New Roman"/>
          <w:sz w:val="28"/>
          <w:szCs w:val="28"/>
        </w:rPr>
        <w:t xml:space="preserve">-дидактические пособия; </w:t>
      </w:r>
    </w:p>
    <w:p w:rsidR="005A61C5" w:rsidRPr="005A61C5" w:rsidRDefault="005A61C5" w:rsidP="005A61C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61C5">
        <w:rPr>
          <w:rFonts w:ascii="Times New Roman" w:hAnsi="Times New Roman" w:cs="Times New Roman"/>
          <w:sz w:val="28"/>
          <w:szCs w:val="28"/>
        </w:rPr>
        <w:t xml:space="preserve">-оборудование для организации театрализованной деятельности; </w:t>
      </w:r>
    </w:p>
    <w:p w:rsidR="005A61C5" w:rsidRPr="005A61C5" w:rsidRDefault="005A61C5" w:rsidP="005A61C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61C5">
        <w:rPr>
          <w:rFonts w:ascii="Times New Roman" w:hAnsi="Times New Roman" w:cs="Times New Roman"/>
          <w:sz w:val="28"/>
          <w:szCs w:val="28"/>
        </w:rPr>
        <w:t>- костюмы для детей и взрослых.</w:t>
      </w:r>
    </w:p>
    <w:p w:rsidR="005A61C5" w:rsidRPr="005A61C5" w:rsidRDefault="005A61C5" w:rsidP="005A61C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61C5">
        <w:rPr>
          <w:rFonts w:ascii="Times New Roman" w:hAnsi="Times New Roman" w:cs="Times New Roman"/>
          <w:sz w:val="28"/>
          <w:szCs w:val="28"/>
        </w:rPr>
        <w:t xml:space="preserve">Представленное наличие театральных костюмов и атрибутов позволяет организовывать различные виды музыкально-художественной деятельности. </w:t>
      </w:r>
    </w:p>
    <w:p w:rsidR="005A61C5" w:rsidRPr="005A61C5" w:rsidRDefault="005A61C5" w:rsidP="005A61C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61C5">
        <w:rPr>
          <w:rFonts w:ascii="Times New Roman" w:hAnsi="Times New Roman" w:cs="Times New Roman"/>
          <w:sz w:val="28"/>
          <w:szCs w:val="28"/>
        </w:rPr>
        <w:t>Музыкальный зал оснащен пианино, музыкальным центром, телевизором, DVD-плеером</w:t>
      </w:r>
    </w:p>
    <w:p w:rsidR="005A61C5" w:rsidRPr="005A61C5" w:rsidRDefault="005A61C5" w:rsidP="005A61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8"/>
        <w:gridCol w:w="4707"/>
      </w:tblGrid>
      <w:tr w:rsidR="005A61C5" w:rsidTr="00341EDE">
        <w:trPr>
          <w:trHeight w:val="4001"/>
        </w:trPr>
        <w:tc>
          <w:tcPr>
            <w:tcW w:w="4785" w:type="dxa"/>
          </w:tcPr>
          <w:p w:rsidR="005A61C5" w:rsidRDefault="005A61C5" w:rsidP="00341EDE">
            <w:r w:rsidRPr="001D6CB8">
              <w:rPr>
                <w:noProof/>
                <w:lang w:eastAsia="ru-RU"/>
              </w:rPr>
              <w:drawing>
                <wp:inline distT="0" distB="0" distL="0" distR="0">
                  <wp:extent cx="2867025" cy="24288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61C5" w:rsidRDefault="005A61C5" w:rsidP="00341EDE">
            <w:r w:rsidRPr="001D6CB8">
              <w:rPr>
                <w:noProof/>
                <w:lang w:eastAsia="ru-RU"/>
              </w:rPr>
              <w:drawing>
                <wp:inline distT="0" distB="0" distL="0" distR="0">
                  <wp:extent cx="2905125" cy="24384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1C5" w:rsidRPr="001D6CB8" w:rsidRDefault="005A61C5" w:rsidP="005A61C5"/>
    <w:p w:rsidR="005A61C5" w:rsidRDefault="005A61C5" w:rsidP="005A61C5"/>
    <w:p w:rsidR="005A61C5" w:rsidRPr="001D6CB8" w:rsidRDefault="005A61C5" w:rsidP="005A61C5"/>
    <w:p w:rsidR="005A61C5" w:rsidRDefault="005A61C5" w:rsidP="005A61C5">
      <w:pPr>
        <w:jc w:val="center"/>
      </w:pPr>
      <w:r w:rsidRPr="001D6CB8">
        <w:rPr>
          <w:noProof/>
          <w:lang w:eastAsia="ru-RU"/>
        </w:rPr>
        <w:lastRenderedPageBreak/>
        <w:drawing>
          <wp:inline distT="0" distB="0" distL="0" distR="0">
            <wp:extent cx="4181475" cy="261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C5" w:rsidRDefault="005A61C5" w:rsidP="005A61C5"/>
    <w:p w:rsidR="005A61C5" w:rsidRPr="005A61C5" w:rsidRDefault="005A61C5" w:rsidP="005A61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1C5">
        <w:rPr>
          <w:rFonts w:ascii="Times New Roman" w:hAnsi="Times New Roman" w:cs="Times New Roman"/>
          <w:sz w:val="28"/>
          <w:szCs w:val="28"/>
        </w:rPr>
        <w:t>Для обеспечения разнообразной двигательной активности обучающихся,</w:t>
      </w:r>
      <w:r w:rsidRPr="005A61C5">
        <w:rPr>
          <w:rFonts w:ascii="Times New Roman" w:hAnsi="Times New Roman" w:cs="Times New Roman"/>
          <w:color w:val="2D2D2D"/>
          <w:sz w:val="28"/>
          <w:szCs w:val="28"/>
          <w:shd w:val="clear" w:color="auto" w:fill="F9F9F9"/>
        </w:rPr>
        <w:t xml:space="preserve"> в том числе детей инвалидов,</w:t>
      </w:r>
      <w:r w:rsidRPr="005A61C5">
        <w:rPr>
          <w:rFonts w:ascii="Times New Roman" w:hAnsi="Times New Roman" w:cs="Times New Roman"/>
          <w:sz w:val="28"/>
          <w:szCs w:val="28"/>
        </w:rPr>
        <w:t xml:space="preserve"> в дошкольном учреждении функционирует спортивный зал. </w:t>
      </w:r>
    </w:p>
    <w:p w:rsidR="005A61C5" w:rsidRPr="005A61C5" w:rsidRDefault="005A61C5" w:rsidP="005A61C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61C5">
        <w:rPr>
          <w:rFonts w:ascii="Times New Roman" w:hAnsi="Times New Roman" w:cs="Times New Roman"/>
          <w:sz w:val="28"/>
          <w:szCs w:val="28"/>
        </w:rPr>
        <w:t xml:space="preserve">Функциональное назначение спортивного зала: </w:t>
      </w:r>
    </w:p>
    <w:p w:rsidR="005A61C5" w:rsidRPr="005A61C5" w:rsidRDefault="005A61C5" w:rsidP="005A61C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61C5">
        <w:rPr>
          <w:rFonts w:ascii="Times New Roman" w:hAnsi="Times New Roman" w:cs="Times New Roman"/>
          <w:sz w:val="28"/>
          <w:szCs w:val="28"/>
        </w:rPr>
        <w:t xml:space="preserve">-проведение утренней зарядки, занятий по физическому развитию во всех возрастных группах; </w:t>
      </w:r>
    </w:p>
    <w:p w:rsidR="005A61C5" w:rsidRPr="005A61C5" w:rsidRDefault="005A61C5" w:rsidP="005A61C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61C5">
        <w:rPr>
          <w:rFonts w:ascii="Times New Roman" w:hAnsi="Times New Roman" w:cs="Times New Roman"/>
          <w:sz w:val="28"/>
          <w:szCs w:val="28"/>
        </w:rPr>
        <w:t xml:space="preserve">-проведение спортивных праздников, развлечений всех возрастных группах; </w:t>
      </w:r>
    </w:p>
    <w:p w:rsidR="005A61C5" w:rsidRPr="005A61C5" w:rsidRDefault="005A61C5" w:rsidP="005A61C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61C5">
        <w:rPr>
          <w:rFonts w:ascii="Times New Roman" w:hAnsi="Times New Roman" w:cs="Times New Roman"/>
          <w:sz w:val="28"/>
          <w:szCs w:val="28"/>
        </w:rPr>
        <w:t xml:space="preserve">-проведение соревнований, в том числе с участием родителей (законных представителей) воспитанников. </w:t>
      </w:r>
    </w:p>
    <w:p w:rsidR="005A61C5" w:rsidRPr="005A61C5" w:rsidRDefault="005A61C5" w:rsidP="005A61C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61C5">
        <w:rPr>
          <w:rFonts w:ascii="Times New Roman" w:hAnsi="Times New Roman" w:cs="Times New Roman"/>
          <w:sz w:val="28"/>
          <w:szCs w:val="28"/>
        </w:rPr>
        <w:t xml:space="preserve">Оборудование спортивного зала включает разнообразный спортивный инвентарь для физического развития детей разного возраста (мячи, обручи, гантели, флажки, ленты, скакалки, мешочки для метания и др.); гимнастические скамейки, канат, дуги для </w:t>
      </w:r>
      <w:proofErr w:type="spellStart"/>
      <w:r w:rsidRPr="005A61C5">
        <w:rPr>
          <w:rFonts w:ascii="Times New Roman" w:hAnsi="Times New Roman" w:cs="Times New Roman"/>
          <w:sz w:val="28"/>
          <w:szCs w:val="28"/>
        </w:rPr>
        <w:t>подлезания</w:t>
      </w:r>
      <w:proofErr w:type="spellEnd"/>
      <w:r w:rsidRPr="005A61C5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5A61C5" w:rsidRDefault="005A61C5" w:rsidP="005A61C5"/>
    <w:tbl>
      <w:tblPr>
        <w:tblW w:w="0" w:type="auto"/>
        <w:tblLook w:val="01E0" w:firstRow="1" w:lastRow="1" w:firstColumn="1" w:lastColumn="1" w:noHBand="0" w:noVBand="0"/>
      </w:tblPr>
      <w:tblGrid>
        <w:gridCol w:w="4991"/>
        <w:gridCol w:w="4364"/>
      </w:tblGrid>
      <w:tr w:rsidR="005A61C5" w:rsidTr="00341EDE">
        <w:tc>
          <w:tcPr>
            <w:tcW w:w="4785" w:type="dxa"/>
          </w:tcPr>
          <w:p w:rsidR="005A61C5" w:rsidRDefault="005A61C5" w:rsidP="00341EDE">
            <w:r w:rsidRPr="001D6CB8">
              <w:rPr>
                <w:noProof/>
                <w:lang w:eastAsia="ru-RU"/>
              </w:rPr>
              <w:drawing>
                <wp:inline distT="0" distB="0" distL="0" distR="0">
                  <wp:extent cx="3048000" cy="2400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61C5" w:rsidRDefault="005A61C5" w:rsidP="00341EDE">
            <w:bookmarkStart w:id="0" w:name="_GoBack"/>
            <w:r w:rsidRPr="001D6CB8">
              <w:rPr>
                <w:noProof/>
                <w:lang w:eastAsia="ru-RU"/>
              </w:rPr>
              <w:drawing>
                <wp:inline distT="0" distB="0" distL="0" distR="0">
                  <wp:extent cx="2647950" cy="2400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5A61C5" w:rsidRDefault="005A61C5" w:rsidP="005A61C5"/>
    <w:p w:rsidR="005A61C5" w:rsidRDefault="005A61C5" w:rsidP="005A61C5"/>
    <w:p w:rsidR="005A61C5" w:rsidRDefault="005A61C5" w:rsidP="005A61C5"/>
    <w:p w:rsidR="005A61C5" w:rsidRDefault="005A61C5" w:rsidP="005A61C5"/>
    <w:p w:rsidR="005A61C5" w:rsidRDefault="005A61C5" w:rsidP="005A61C5"/>
    <w:p w:rsidR="005A61C5" w:rsidRDefault="005A61C5" w:rsidP="005A61C5"/>
    <w:p w:rsidR="005A61C5" w:rsidRPr="001D6CB8" w:rsidRDefault="005A61C5" w:rsidP="005A61C5"/>
    <w:p w:rsidR="005A61C5" w:rsidRDefault="005A61C5" w:rsidP="005A61C5"/>
    <w:p w:rsidR="005A61C5" w:rsidRDefault="005A61C5" w:rsidP="005A61C5"/>
    <w:p w:rsidR="00BB313D" w:rsidRDefault="00BB313D"/>
    <w:sectPr w:rsidR="00BB3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atoWeb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941"/>
    <w:rsid w:val="003F7B3A"/>
    <w:rsid w:val="00543A72"/>
    <w:rsid w:val="005A61C5"/>
    <w:rsid w:val="009C3941"/>
    <w:rsid w:val="00BB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5E2EE"/>
  <w15:chartTrackingRefBased/>
  <w15:docId w15:val="{F16EB645-9251-4835-B962-98C3DBF6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43A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43A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qFormat/>
    <w:rsid w:val="005A61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2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247</Words>
  <Characters>1412</Characters>
  <Application>Microsoft Office Word</Application>
  <DocSecurity>0</DocSecurity>
  <Lines>11</Lines>
  <Paragraphs>3</Paragraphs>
  <ScaleCrop>false</ScaleCrop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2024-09-19T07:57:00Z</dcterms:created>
  <dcterms:modified xsi:type="dcterms:W3CDTF">2024-09-19T10:59:00Z</dcterms:modified>
</cp:coreProperties>
</file>